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4F" w:rsidRDefault="009B61BC">
      <w:pPr>
        <w:pStyle w:val="Textoindependiente"/>
        <w:rPr>
          <w:rFonts w:ascii="Arial MT"/>
          <w:b w:val="0"/>
          <w:sz w:val="20"/>
        </w:rPr>
      </w:pPr>
      <w:r w:rsidRPr="00A70CD5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586BEA" wp14:editId="7E30E890">
            <wp:simplePos x="0" y="0"/>
            <wp:positionH relativeFrom="column">
              <wp:posOffset>-121285</wp:posOffset>
            </wp:positionH>
            <wp:positionV relativeFrom="paragraph">
              <wp:posOffset>155575</wp:posOffset>
            </wp:positionV>
            <wp:extent cx="6584950" cy="1045845"/>
            <wp:effectExtent l="0" t="0" r="6350" b="1905"/>
            <wp:wrapThrough wrapText="bothSides">
              <wp:wrapPolygon edited="0">
                <wp:start x="0" y="0"/>
                <wp:lineTo x="0" y="21246"/>
                <wp:lineTo x="21558" y="21246"/>
                <wp:lineTo x="2155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10458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69C" w:rsidRDefault="00BA769C" w:rsidP="006A7237">
      <w:pPr>
        <w:jc w:val="center"/>
        <w:rPr>
          <w:b/>
          <w:color w:val="000000" w:themeColor="text1"/>
          <w:sz w:val="40"/>
          <w:szCs w:val="40"/>
          <w:u w:val="single"/>
        </w:rPr>
      </w:pPr>
    </w:p>
    <w:p w:rsidR="00BA769C" w:rsidRDefault="00BA769C" w:rsidP="006A7237">
      <w:pPr>
        <w:jc w:val="center"/>
        <w:rPr>
          <w:b/>
          <w:color w:val="000000" w:themeColor="text1"/>
          <w:sz w:val="40"/>
          <w:szCs w:val="40"/>
          <w:u w:val="single"/>
        </w:rPr>
      </w:pPr>
    </w:p>
    <w:p w:rsidR="006A7237" w:rsidRDefault="006A7237" w:rsidP="006A7237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>
        <w:rPr>
          <w:b/>
          <w:color w:val="000000" w:themeColor="text1"/>
          <w:sz w:val="40"/>
          <w:szCs w:val="40"/>
          <w:u w:val="single"/>
        </w:rPr>
        <w:t>ANUAL</w:t>
      </w:r>
    </w:p>
    <w:tbl>
      <w:tblPr>
        <w:tblStyle w:val="Tablaconcuadrcula"/>
        <w:tblpPr w:leftFromText="180" w:rightFromText="180" w:vertAnchor="page" w:horzAnchor="margin" w:tblpY="3837"/>
        <w:tblW w:w="10065" w:type="dxa"/>
        <w:tblLook w:val="04A0" w:firstRow="1" w:lastRow="0" w:firstColumn="1" w:lastColumn="0" w:noHBand="0" w:noVBand="1"/>
      </w:tblPr>
      <w:tblGrid>
        <w:gridCol w:w="1245"/>
        <w:gridCol w:w="1185"/>
        <w:gridCol w:w="230"/>
        <w:gridCol w:w="3280"/>
        <w:gridCol w:w="4125"/>
      </w:tblGrid>
      <w:tr w:rsidR="00BA769C" w:rsidRPr="00FD059E" w:rsidTr="00BA769C">
        <w:trPr>
          <w:trHeight w:val="132"/>
        </w:trPr>
        <w:tc>
          <w:tcPr>
            <w:tcW w:w="12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012EBA" w:rsidRDefault="00BA769C" w:rsidP="00BA769C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AÑO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012EBA" w:rsidRDefault="00BA769C" w:rsidP="00BA769C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CURSO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2A368A" w:rsidRDefault="00BA769C" w:rsidP="00BA769C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DEPARTAMENTO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2A368A" w:rsidRDefault="00BA769C" w:rsidP="00BA769C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DOCENTE/S (Apellido y Nombres)</w:t>
            </w:r>
          </w:p>
        </w:tc>
      </w:tr>
      <w:tr w:rsidR="00BA769C" w:rsidRPr="00FD059E" w:rsidTr="00BA769C">
        <w:trPr>
          <w:trHeight w:val="419"/>
        </w:trPr>
        <w:tc>
          <w:tcPr>
            <w:tcW w:w="1245" w:type="dxa"/>
            <w:tcBorders>
              <w:bottom w:val="single" w:sz="4" w:space="0" w:color="auto"/>
            </w:tcBorders>
          </w:tcPr>
          <w:p w:rsidR="00BA769C" w:rsidRPr="00012EBA" w:rsidRDefault="00BA769C" w:rsidP="00BA769C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2023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BA769C" w:rsidRPr="00012EBA" w:rsidRDefault="00214256" w:rsidP="00825A16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3</w:t>
            </w:r>
            <w:r w:rsidR="009B61BC">
              <w:rPr>
                <w:lang w:val="es-AR"/>
              </w:rPr>
              <w:t xml:space="preserve"> CSE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BA769C" w:rsidRPr="002A368A" w:rsidRDefault="009B61BC" w:rsidP="009B61BC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ELECTRICIDAD 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BA769C" w:rsidRPr="002A368A" w:rsidRDefault="00A24CBE" w:rsidP="00042DEA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MUSELLA RENATO PABLO</w:t>
            </w:r>
            <w:r w:rsidR="00825A16">
              <w:rPr>
                <w:sz w:val="20"/>
                <w:szCs w:val="20"/>
                <w:lang w:val="es-AR"/>
              </w:rPr>
              <w:t xml:space="preserve"> </w:t>
            </w:r>
          </w:p>
        </w:tc>
      </w:tr>
      <w:tr w:rsidR="00BA769C" w:rsidRPr="00FD059E" w:rsidTr="00BA769C">
        <w:trPr>
          <w:trHeight w:val="284"/>
        </w:trPr>
        <w:tc>
          <w:tcPr>
            <w:tcW w:w="594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2A368A" w:rsidRDefault="00BA769C" w:rsidP="00BA769C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ASIGNATURA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2A368A" w:rsidRDefault="00BA769C" w:rsidP="00BA769C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HS CAT.:</w:t>
            </w:r>
          </w:p>
        </w:tc>
      </w:tr>
      <w:tr w:rsidR="00BA769C" w:rsidRPr="00FD059E" w:rsidTr="00BA769C">
        <w:trPr>
          <w:trHeight w:val="544"/>
        </w:trPr>
        <w:tc>
          <w:tcPr>
            <w:tcW w:w="5940" w:type="dxa"/>
            <w:gridSpan w:val="4"/>
            <w:tcBorders>
              <w:bottom w:val="single" w:sz="4" w:space="0" w:color="auto"/>
            </w:tcBorders>
          </w:tcPr>
          <w:p w:rsidR="00BA769C" w:rsidRPr="002A368A" w:rsidRDefault="00042DEA" w:rsidP="00A24CBE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TALLER </w:t>
            </w:r>
            <w:r w:rsidR="00A24CBE">
              <w:rPr>
                <w:sz w:val="20"/>
                <w:szCs w:val="20"/>
                <w:lang w:val="es-AR"/>
              </w:rPr>
              <w:t>INFORMATICA</w:t>
            </w:r>
            <w:r w:rsidR="00FF0D1A">
              <w:rPr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BA769C" w:rsidRPr="002A368A" w:rsidRDefault="009B61BC" w:rsidP="00825A16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16</w:t>
            </w:r>
          </w:p>
        </w:tc>
      </w:tr>
      <w:tr w:rsidR="00BA769C" w:rsidRPr="00FD059E" w:rsidTr="00FF0D1A">
        <w:trPr>
          <w:trHeight w:val="842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012EBA" w:rsidRDefault="00BA769C" w:rsidP="00BA769C">
            <w:pPr>
              <w:contextualSpacing/>
              <w:rPr>
                <w:lang w:val="es-AR"/>
              </w:rPr>
            </w:pPr>
          </w:p>
          <w:p w:rsidR="00BA769C" w:rsidRPr="00012EBA" w:rsidRDefault="00BA769C" w:rsidP="00BA769C">
            <w:pPr>
              <w:pStyle w:val="Prrafodelista"/>
              <w:numPr>
                <w:ilvl w:val="0"/>
                <w:numId w:val="2"/>
              </w:numPr>
              <w:shd w:val="clear" w:color="auto" w:fill="BFBFBF" w:themeFill="background1" w:themeFillShade="BF"/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 GENERAL</w:t>
            </w:r>
          </w:p>
          <w:p w:rsidR="00BA769C" w:rsidRPr="00012EBA" w:rsidRDefault="00BA769C" w:rsidP="00BA769C">
            <w:pPr>
              <w:rPr>
                <w:lang w:val="es-AR"/>
              </w:rPr>
            </w:pP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</w:tcPr>
          <w:p w:rsidR="00042DEA" w:rsidRPr="000C617A" w:rsidRDefault="0046404A" w:rsidP="00E86915">
            <w:pPr>
              <w:pStyle w:val="Textoindependiente"/>
              <w:spacing w:before="120" w:after="120" w:line="276" w:lineRule="auto"/>
              <w:ind w:right="-1"/>
              <w:jc w:val="both"/>
              <w:rPr>
                <w:lang w:val="es-AR"/>
              </w:rPr>
            </w:pPr>
            <w:r>
              <w:rPr>
                <w:lang w:val="es-AR"/>
              </w:rPr>
              <w:t>Introducción</w:t>
            </w:r>
            <w:r w:rsidR="00214256">
              <w:rPr>
                <w:lang w:val="es-AR"/>
              </w:rPr>
              <w:t xml:space="preserve"> a la automatización electrónica, electrónica aplicada señales digitales y analógicas, placa </w:t>
            </w:r>
            <w:proofErr w:type="spellStart"/>
            <w:r w:rsidR="00214256">
              <w:rPr>
                <w:lang w:val="es-AR"/>
              </w:rPr>
              <w:t>arduino</w:t>
            </w:r>
            <w:proofErr w:type="spellEnd"/>
            <w:r w:rsidR="00214256">
              <w:rPr>
                <w:lang w:val="es-AR"/>
              </w:rPr>
              <w:t>, uso de sensores digitales y analógicos</w:t>
            </w:r>
            <w:r>
              <w:rPr>
                <w:lang w:val="es-AR"/>
              </w:rPr>
              <w:t>.</w:t>
            </w:r>
            <w:bookmarkStart w:id="0" w:name="_GoBack"/>
            <w:bookmarkEnd w:id="0"/>
            <w:r w:rsidR="00214256">
              <w:rPr>
                <w:lang w:val="es-AR"/>
              </w:rPr>
              <w:t xml:space="preserve"> </w:t>
            </w:r>
            <w:r>
              <w:rPr>
                <w:lang w:val="es-AR"/>
              </w:rPr>
              <w:t>R</w:t>
            </w:r>
            <w:r w:rsidR="00214256">
              <w:rPr>
                <w:lang w:val="es-AR"/>
              </w:rPr>
              <w:t xml:space="preserve">esolución de problemas y proyectos de </w:t>
            </w:r>
            <w:r>
              <w:rPr>
                <w:lang w:val="es-AR"/>
              </w:rPr>
              <w:t>aplicación</w:t>
            </w:r>
          </w:p>
          <w:p w:rsidR="00BA769C" w:rsidRPr="002A368A" w:rsidRDefault="00BA769C" w:rsidP="00FF0D1A">
            <w:pPr>
              <w:jc w:val="both"/>
              <w:rPr>
                <w:sz w:val="20"/>
                <w:szCs w:val="20"/>
                <w:lang w:val="es-AR"/>
              </w:rPr>
            </w:pPr>
          </w:p>
        </w:tc>
      </w:tr>
      <w:tr w:rsidR="00BA769C" w:rsidRPr="00FD059E" w:rsidTr="00FF0D1A">
        <w:trPr>
          <w:trHeight w:val="1833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012EBA" w:rsidRDefault="00BA769C" w:rsidP="00BA769C">
            <w:pPr>
              <w:contextualSpacing/>
              <w:rPr>
                <w:lang w:val="es-AR"/>
              </w:rPr>
            </w:pPr>
          </w:p>
          <w:p w:rsidR="00BA769C" w:rsidRPr="00012EBA" w:rsidRDefault="00BA769C" w:rsidP="00BA769C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OBJETIVOS ESPECIFICOS</w:t>
            </w:r>
          </w:p>
          <w:p w:rsidR="00BA769C" w:rsidRPr="00012EBA" w:rsidRDefault="00BA769C" w:rsidP="00BA769C">
            <w:pPr>
              <w:pStyle w:val="Prrafodelista"/>
              <w:ind w:left="360"/>
              <w:contextualSpacing/>
              <w:rPr>
                <w:lang w:val="es-AR"/>
              </w:rPr>
            </w:pP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</w:tcPr>
          <w:p w:rsidR="00214256" w:rsidRDefault="0046404A" w:rsidP="00603674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="Segoe UI" w:eastAsia="Times New Roman" w:hAnsi="Segoe UI" w:cs="Segoe UI"/>
                <w:color w:val="000000"/>
                <w:lang w:val="es-MX"/>
              </w:rPr>
            </w:pPr>
            <w:r>
              <w:rPr>
                <w:rFonts w:ascii="Segoe UI" w:eastAsia="Times New Roman" w:hAnsi="Segoe UI" w:cs="Segoe UI"/>
                <w:color w:val="000000"/>
                <w:lang w:val="es-MX"/>
              </w:rPr>
              <w:t>Distinción</w:t>
            </w:r>
            <w:r w:rsidR="00214256">
              <w:rPr>
                <w:rFonts w:ascii="Segoe UI" w:eastAsia="Times New Roman" w:hAnsi="Segoe UI" w:cs="Segoe UI"/>
                <w:color w:val="000000"/>
                <w:lang w:val="es-MX"/>
              </w:rPr>
              <w:t xml:space="preserve"> de señales analógica y digitales.</w:t>
            </w:r>
          </w:p>
          <w:p w:rsidR="00214256" w:rsidRDefault="00214256" w:rsidP="00603674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="Segoe UI" w:eastAsia="Times New Roman" w:hAnsi="Segoe UI" w:cs="Segoe UI"/>
                <w:color w:val="000000"/>
                <w:lang w:val="es-MX"/>
              </w:rPr>
            </w:pPr>
            <w:r>
              <w:rPr>
                <w:rFonts w:ascii="Segoe UI" w:eastAsia="Times New Roman" w:hAnsi="Segoe UI" w:cs="Segoe UI"/>
                <w:color w:val="000000"/>
                <w:lang w:val="es-MX"/>
              </w:rPr>
              <w:t>Placas programables ARDUINO, diferentes tipos y aplicaciones</w:t>
            </w:r>
          </w:p>
          <w:p w:rsidR="00603674" w:rsidRDefault="00214256" w:rsidP="00603674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="Segoe UI" w:eastAsia="Times New Roman" w:hAnsi="Segoe UI" w:cs="Segoe UI"/>
                <w:color w:val="000000"/>
                <w:lang w:val="es-MX"/>
              </w:rPr>
            </w:pPr>
            <w:r>
              <w:rPr>
                <w:rFonts w:ascii="Segoe UI" w:eastAsia="Times New Roman" w:hAnsi="Segoe UI" w:cs="Segoe UI"/>
                <w:color w:val="000000"/>
                <w:lang w:val="es-MX"/>
              </w:rPr>
              <w:t>Uso del software de programación</w:t>
            </w:r>
          </w:p>
          <w:p w:rsidR="001D6564" w:rsidRDefault="001D6564" w:rsidP="00603674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="Segoe UI" w:eastAsia="Times New Roman" w:hAnsi="Segoe UI" w:cs="Segoe UI"/>
                <w:color w:val="000000"/>
                <w:lang w:val="es-MX"/>
              </w:rPr>
            </w:pPr>
            <w:r>
              <w:rPr>
                <w:rFonts w:ascii="Segoe UI" w:eastAsia="Times New Roman" w:hAnsi="Segoe UI" w:cs="Segoe UI"/>
                <w:color w:val="000000"/>
                <w:lang w:val="es-MX"/>
              </w:rPr>
              <w:t>Conocimiento de sensores, aplicación</w:t>
            </w:r>
          </w:p>
          <w:p w:rsidR="001D6564" w:rsidRDefault="001D6564" w:rsidP="00603674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="Segoe UI" w:eastAsia="Times New Roman" w:hAnsi="Segoe UI" w:cs="Segoe UI"/>
                <w:color w:val="000000"/>
                <w:lang w:val="es-MX"/>
              </w:rPr>
            </w:pPr>
            <w:r>
              <w:rPr>
                <w:rFonts w:ascii="Segoe UI" w:eastAsia="Times New Roman" w:hAnsi="Segoe UI" w:cs="Segoe UI"/>
                <w:color w:val="000000"/>
                <w:lang w:val="es-MX"/>
              </w:rPr>
              <w:t>Conocimiento de motores (de alimentación continua)</w:t>
            </w:r>
          </w:p>
          <w:p w:rsidR="001D6564" w:rsidRDefault="001D6564" w:rsidP="00603674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="Segoe UI" w:eastAsia="Times New Roman" w:hAnsi="Segoe UI" w:cs="Segoe UI"/>
                <w:color w:val="000000"/>
                <w:lang w:val="es-MX"/>
              </w:rPr>
            </w:pPr>
            <w:r>
              <w:rPr>
                <w:rFonts w:ascii="Segoe UI" w:eastAsia="Times New Roman" w:hAnsi="Segoe UI" w:cs="Segoe UI"/>
                <w:color w:val="000000"/>
                <w:lang w:val="es-MX"/>
              </w:rPr>
              <w:t>Motores paso a paso (uso de d</w:t>
            </w:r>
            <w:r w:rsidR="0046404A">
              <w:rPr>
                <w:rFonts w:ascii="Segoe UI" w:eastAsia="Times New Roman" w:hAnsi="Segoe UI" w:cs="Segoe UI"/>
                <w:color w:val="000000"/>
                <w:lang w:val="es-MX"/>
              </w:rPr>
              <w:t>r</w:t>
            </w:r>
            <w:r>
              <w:rPr>
                <w:rFonts w:ascii="Segoe UI" w:eastAsia="Times New Roman" w:hAnsi="Segoe UI" w:cs="Segoe UI"/>
                <w:color w:val="000000"/>
                <w:lang w:val="es-MX"/>
              </w:rPr>
              <w:t>iver)</w:t>
            </w:r>
          </w:p>
          <w:p w:rsidR="00214256" w:rsidRDefault="00214256" w:rsidP="00603674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="Segoe UI" w:eastAsia="Times New Roman" w:hAnsi="Segoe UI" w:cs="Segoe UI"/>
                <w:color w:val="000000"/>
                <w:lang w:val="es-MX"/>
              </w:rPr>
            </w:pPr>
            <w:r>
              <w:rPr>
                <w:rFonts w:ascii="Segoe UI" w:eastAsia="Times New Roman" w:hAnsi="Segoe UI" w:cs="Segoe UI"/>
                <w:color w:val="000000"/>
                <w:lang w:val="es-MX"/>
              </w:rPr>
              <w:t xml:space="preserve">Descarga e implementación de librerías para el </w:t>
            </w:r>
            <w:r w:rsidR="001D6564">
              <w:rPr>
                <w:rFonts w:ascii="Segoe UI" w:eastAsia="Times New Roman" w:hAnsi="Segoe UI" w:cs="Segoe UI"/>
                <w:color w:val="000000"/>
                <w:lang w:val="es-MX"/>
              </w:rPr>
              <w:t>uso de sensores</w:t>
            </w:r>
          </w:p>
          <w:p w:rsidR="001D6564" w:rsidRDefault="0046404A" w:rsidP="00603674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="Segoe UI" w:eastAsia="Times New Roman" w:hAnsi="Segoe UI" w:cs="Segoe UI"/>
                <w:color w:val="000000"/>
                <w:lang w:val="es-MX"/>
              </w:rPr>
            </w:pPr>
            <w:r>
              <w:rPr>
                <w:rFonts w:ascii="Segoe UI" w:eastAsia="Times New Roman" w:hAnsi="Segoe UI" w:cs="Segoe UI"/>
                <w:color w:val="000000"/>
                <w:lang w:val="es-MX"/>
              </w:rPr>
              <w:t>Programación</w:t>
            </w:r>
            <w:r w:rsidR="001D6564">
              <w:rPr>
                <w:rFonts w:ascii="Segoe UI" w:eastAsia="Times New Roman" w:hAnsi="Segoe UI" w:cs="Segoe UI"/>
                <w:color w:val="000000"/>
                <w:lang w:val="es-MX"/>
              </w:rPr>
              <w:t xml:space="preserve"> básica</w:t>
            </w:r>
          </w:p>
          <w:p w:rsidR="001D6564" w:rsidRPr="00EC356D" w:rsidRDefault="0046404A" w:rsidP="00603674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="Segoe UI" w:eastAsia="Times New Roman" w:hAnsi="Segoe UI" w:cs="Segoe UI"/>
                <w:color w:val="000000"/>
                <w:lang w:val="es-MX"/>
              </w:rPr>
            </w:pPr>
            <w:r>
              <w:rPr>
                <w:rFonts w:ascii="Segoe UI" w:eastAsia="Times New Roman" w:hAnsi="Segoe UI" w:cs="Segoe UI"/>
                <w:color w:val="000000"/>
                <w:lang w:val="es-MX"/>
              </w:rPr>
              <w:t>Programación</w:t>
            </w:r>
            <w:r w:rsidR="001D6564">
              <w:rPr>
                <w:rFonts w:ascii="Segoe UI" w:eastAsia="Times New Roman" w:hAnsi="Segoe UI" w:cs="Segoe UI"/>
                <w:color w:val="000000"/>
                <w:lang w:val="es-MX"/>
              </w:rPr>
              <w:t xml:space="preserve"> avanzada con uso de subrutinas </w:t>
            </w:r>
          </w:p>
          <w:p w:rsidR="00603674" w:rsidRPr="00603674" w:rsidRDefault="00603674" w:rsidP="00603674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s-MX"/>
              </w:rPr>
            </w:pPr>
            <w:r w:rsidRPr="00603674">
              <w:rPr>
                <w:rFonts w:ascii="Arial" w:eastAsia="Times New Roman" w:hAnsi="Arial" w:cs="Arial"/>
                <w:vanish/>
                <w:sz w:val="16"/>
                <w:szCs w:val="16"/>
                <w:lang w:val="es-MX"/>
              </w:rPr>
              <w:t>Principio del formulario</w:t>
            </w:r>
          </w:p>
          <w:p w:rsidR="00BA769C" w:rsidRPr="00603674" w:rsidRDefault="00BA769C" w:rsidP="00042DEA">
            <w:pPr>
              <w:contextualSpacing/>
              <w:rPr>
                <w:sz w:val="20"/>
                <w:szCs w:val="20"/>
                <w:lang w:val="es-MX"/>
              </w:rPr>
            </w:pPr>
          </w:p>
        </w:tc>
      </w:tr>
      <w:tr w:rsidR="00BA769C" w:rsidRPr="00FD059E" w:rsidTr="00E86915">
        <w:trPr>
          <w:trHeight w:val="2968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012EBA" w:rsidRDefault="00BA769C" w:rsidP="00BA769C">
            <w:pPr>
              <w:contextualSpacing/>
              <w:rPr>
                <w:lang w:val="es-AR"/>
              </w:rPr>
            </w:pPr>
          </w:p>
          <w:p w:rsidR="00BA769C" w:rsidRPr="00012EBA" w:rsidRDefault="00BA769C" w:rsidP="00BA769C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CONTENIDOS</w:t>
            </w: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</w:tcPr>
          <w:p w:rsidR="00042DEA" w:rsidRPr="00C1607C" w:rsidRDefault="00042DEA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 w:rsidRPr="003B3D07">
              <w:rPr>
                <w:u w:val="single"/>
                <w:lang w:val="es-AR"/>
              </w:rPr>
              <w:t>EJE TEMÁTICO</w:t>
            </w:r>
            <w:r>
              <w:rPr>
                <w:lang w:val="es-AR"/>
              </w:rPr>
              <w:t xml:space="preserve">: </w:t>
            </w:r>
            <w:r w:rsidR="001D6564">
              <w:rPr>
                <w:lang w:val="es-AR"/>
              </w:rPr>
              <w:t>AUTOMATIZACION</w:t>
            </w:r>
          </w:p>
          <w:p w:rsidR="00042DEA" w:rsidRDefault="001D6564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Concepto y aplicación industrial</w:t>
            </w:r>
          </w:p>
          <w:p w:rsidR="001D6564" w:rsidRDefault="0046404A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Automatización</w:t>
            </w:r>
            <w:r w:rsidR="001D6564">
              <w:rPr>
                <w:lang w:val="es-AR"/>
              </w:rPr>
              <w:t xml:space="preserve"> de procesos (concepto) beneficios</w:t>
            </w:r>
          </w:p>
          <w:p w:rsidR="001D6564" w:rsidRDefault="0046404A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Automatización</w:t>
            </w:r>
            <w:r w:rsidR="001D6564">
              <w:rPr>
                <w:lang w:val="es-AR"/>
              </w:rPr>
              <w:t xml:space="preserve"> de sectores industriales</w:t>
            </w:r>
          </w:p>
          <w:p w:rsidR="001D6564" w:rsidRPr="00C1607C" w:rsidRDefault="001D6564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Domos inteligentes, industria automatizada (rápida, eficiente y a bajo costo)</w:t>
            </w:r>
          </w:p>
          <w:p w:rsidR="00042DEA" w:rsidRPr="00C1607C" w:rsidRDefault="00042DEA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 w:rsidRPr="003B3D07">
              <w:rPr>
                <w:u w:val="single"/>
                <w:lang w:val="es-AR"/>
              </w:rPr>
              <w:t>EJE TEMÁTICO</w:t>
            </w:r>
            <w:r>
              <w:rPr>
                <w:lang w:val="es-AR"/>
              </w:rPr>
              <w:t xml:space="preserve">: </w:t>
            </w:r>
            <w:r w:rsidR="001D6564">
              <w:rPr>
                <w:lang w:val="es-AR"/>
              </w:rPr>
              <w:t>ELECTRONICA APLICADA</w:t>
            </w:r>
          </w:p>
          <w:p w:rsidR="001D6564" w:rsidRDefault="001D6564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Diferencia entre señales analógicas y digitales</w:t>
            </w:r>
          </w:p>
          <w:p w:rsidR="001D6564" w:rsidRDefault="001D6564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Conocimiento físico de la placa ARDUINO, pines de contacto, forma de alimentación</w:t>
            </w:r>
          </w:p>
          <w:p w:rsidR="00042DEA" w:rsidRDefault="0046404A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Régimen</w:t>
            </w:r>
            <w:r w:rsidR="001D6564">
              <w:rPr>
                <w:lang w:val="es-AR"/>
              </w:rPr>
              <w:t xml:space="preserve"> de trabajo</w:t>
            </w:r>
            <w:r>
              <w:rPr>
                <w:lang w:val="es-AR"/>
              </w:rPr>
              <w:t xml:space="preserve"> (voltajes y potencias admisibles)</w:t>
            </w:r>
            <w:r w:rsidR="00042DEA" w:rsidRPr="00C1607C">
              <w:rPr>
                <w:lang w:val="es-AR"/>
              </w:rPr>
              <w:t>.</w:t>
            </w:r>
          </w:p>
          <w:p w:rsidR="001D6564" w:rsidRPr="00C1607C" w:rsidRDefault="001D6564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Diferencia entre placas y distintas aplicaciones</w:t>
            </w:r>
          </w:p>
          <w:p w:rsidR="00042DEA" w:rsidRPr="005B310F" w:rsidRDefault="00042DEA" w:rsidP="00042DEA">
            <w:pPr>
              <w:pStyle w:val="Textoindependiente"/>
              <w:spacing w:before="120" w:after="120"/>
              <w:ind w:left="284"/>
              <w:jc w:val="both"/>
              <w:rPr>
                <w:b w:val="0"/>
                <w:lang w:val="es-AR"/>
              </w:rPr>
            </w:pPr>
            <w:r w:rsidRPr="003B3D07">
              <w:rPr>
                <w:u w:val="single"/>
                <w:lang w:val="es-AR"/>
              </w:rPr>
              <w:t>EJE TEMÁTICO</w:t>
            </w:r>
            <w:r>
              <w:rPr>
                <w:lang w:val="es-AR"/>
              </w:rPr>
              <w:t xml:space="preserve">: </w:t>
            </w:r>
            <w:r w:rsidR="00834E10">
              <w:rPr>
                <w:lang w:val="es-AR"/>
              </w:rPr>
              <w:t>PROGRAMACION</w:t>
            </w:r>
          </w:p>
          <w:p w:rsidR="00042DEA" w:rsidRDefault="00834E10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Uso del software de programación</w:t>
            </w:r>
          </w:p>
          <w:p w:rsidR="00834E10" w:rsidRDefault="0046404A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Introducción</w:t>
            </w:r>
            <w:r w:rsidR="00834E10">
              <w:rPr>
                <w:lang w:val="es-AR"/>
              </w:rPr>
              <w:t xml:space="preserve"> a la programación de lenguaje C++</w:t>
            </w:r>
          </w:p>
          <w:p w:rsidR="00834E10" w:rsidRDefault="00834E10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lastRenderedPageBreak/>
              <w:t>Partes que componen un programa</w:t>
            </w:r>
          </w:p>
          <w:p w:rsidR="00834E10" w:rsidRDefault="00834E10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Modo de configuración</w:t>
            </w:r>
          </w:p>
          <w:p w:rsidR="00834E10" w:rsidRDefault="00834E10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Modo de trabajo en LOOP</w:t>
            </w:r>
          </w:p>
          <w:p w:rsidR="00834E10" w:rsidRDefault="00834E10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Uso </w:t>
            </w:r>
            <w:proofErr w:type="spellStart"/>
            <w:r>
              <w:rPr>
                <w:lang w:val="es-AR"/>
              </w:rPr>
              <w:t>de el</w:t>
            </w:r>
            <w:proofErr w:type="spellEnd"/>
            <w:r>
              <w:rPr>
                <w:lang w:val="es-AR"/>
              </w:rPr>
              <w:t xml:space="preserve"> </w:t>
            </w:r>
            <w:proofErr w:type="spellStart"/>
            <w:r>
              <w:rPr>
                <w:lang w:val="es-AR"/>
              </w:rPr>
              <w:t>protoboard</w:t>
            </w:r>
            <w:proofErr w:type="spellEnd"/>
          </w:p>
          <w:p w:rsidR="00834E10" w:rsidRDefault="0046404A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Transmisión</w:t>
            </w:r>
            <w:r w:rsidR="00834E10">
              <w:rPr>
                <w:lang w:val="es-AR"/>
              </w:rPr>
              <w:t xml:space="preserve"> de un programa a la placa, ejecución</w:t>
            </w:r>
          </w:p>
          <w:p w:rsidR="00834E10" w:rsidRPr="00C1607C" w:rsidRDefault="00834E10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Sensores básicos y sus distintas aplicaciones</w:t>
            </w:r>
          </w:p>
          <w:p w:rsidR="00E86915" w:rsidRPr="00C1607C" w:rsidRDefault="00E86915" w:rsidP="00E86915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 w:rsidRPr="003B3D07">
              <w:rPr>
                <w:u w:val="single"/>
                <w:lang w:val="es-AR"/>
              </w:rPr>
              <w:t>EJE TEMÁTICO</w:t>
            </w:r>
            <w:r>
              <w:rPr>
                <w:lang w:val="es-AR"/>
              </w:rPr>
              <w:t xml:space="preserve">: </w:t>
            </w:r>
            <w:r w:rsidR="00834E10">
              <w:rPr>
                <w:lang w:val="es-AR"/>
              </w:rPr>
              <w:t>PROGRAMACION AVANZADA</w:t>
            </w:r>
          </w:p>
          <w:p w:rsidR="00E86915" w:rsidRDefault="00834E10" w:rsidP="00E86915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Uso de sensores digitales de mayor complejidad </w:t>
            </w:r>
          </w:p>
          <w:p w:rsidR="00834E10" w:rsidRDefault="00834E10" w:rsidP="00E86915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Descarga e instalación de librerías</w:t>
            </w:r>
          </w:p>
          <w:p w:rsidR="00834E10" w:rsidRDefault="0046404A" w:rsidP="00E86915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Programación</w:t>
            </w:r>
            <w:r w:rsidR="00834E10">
              <w:rPr>
                <w:lang w:val="es-AR"/>
              </w:rPr>
              <w:t xml:space="preserve"> en subrutinas</w:t>
            </w:r>
          </w:p>
          <w:p w:rsidR="00837C82" w:rsidRPr="00C1607C" w:rsidRDefault="00837C82" w:rsidP="00837C82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 w:rsidRPr="003B3D07">
              <w:rPr>
                <w:u w:val="single"/>
                <w:lang w:val="es-AR"/>
              </w:rPr>
              <w:t>EJE TEMÁTICO</w:t>
            </w:r>
            <w:r>
              <w:rPr>
                <w:lang w:val="es-AR"/>
              </w:rPr>
              <w:t xml:space="preserve">: </w:t>
            </w:r>
            <w:r w:rsidR="00834E10">
              <w:rPr>
                <w:lang w:val="es-AR"/>
              </w:rPr>
              <w:t>APLICACION</w:t>
            </w:r>
          </w:p>
          <w:p w:rsidR="00837C82" w:rsidRPr="00C1607C" w:rsidRDefault="00834E10" w:rsidP="00E86915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Desarrollo programación e </w:t>
            </w:r>
            <w:r w:rsidR="0046404A">
              <w:rPr>
                <w:lang w:val="es-AR"/>
              </w:rPr>
              <w:t>implementación</w:t>
            </w:r>
            <w:r>
              <w:rPr>
                <w:lang w:val="es-AR"/>
              </w:rPr>
              <w:t xml:space="preserve"> en maquetas reales de sistemas industriales automatizados</w:t>
            </w:r>
          </w:p>
          <w:p w:rsidR="00FF0D1A" w:rsidRPr="00BA769C" w:rsidRDefault="00FF0D1A" w:rsidP="00FF0D1A">
            <w:pPr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E86915" w:rsidRPr="00E86915" w:rsidTr="00E86915">
        <w:trPr>
          <w:trHeight w:val="689"/>
        </w:trPr>
        <w:tc>
          <w:tcPr>
            <w:tcW w:w="2660" w:type="dxa"/>
            <w:gridSpan w:val="3"/>
            <w:shd w:val="clear" w:color="auto" w:fill="BFBFBF" w:themeFill="background1" w:themeFillShade="BF"/>
          </w:tcPr>
          <w:p w:rsidR="00E86915" w:rsidRPr="009B61BC" w:rsidRDefault="00E86915" w:rsidP="009B61BC">
            <w:pPr>
              <w:pStyle w:val="Prrafodelista"/>
              <w:numPr>
                <w:ilvl w:val="0"/>
                <w:numId w:val="7"/>
              </w:numPr>
              <w:contextualSpacing/>
              <w:rPr>
                <w:lang w:val="es-AR"/>
              </w:rPr>
            </w:pPr>
            <w:r w:rsidRPr="009B61BC">
              <w:rPr>
                <w:lang w:val="es-AR"/>
              </w:rPr>
              <w:lastRenderedPageBreak/>
              <w:t>BIBLIOGRAFÍA</w:t>
            </w:r>
          </w:p>
        </w:tc>
        <w:tc>
          <w:tcPr>
            <w:tcW w:w="7405" w:type="dxa"/>
            <w:gridSpan w:val="2"/>
          </w:tcPr>
          <w:p w:rsidR="00E86915" w:rsidRPr="00E86915" w:rsidRDefault="00E86915" w:rsidP="00603674">
            <w:pPr>
              <w:pStyle w:val="Textoindependiente"/>
              <w:spacing w:before="120" w:after="120"/>
              <w:ind w:left="284"/>
              <w:jc w:val="both"/>
              <w:rPr>
                <w:sz w:val="20"/>
                <w:szCs w:val="20"/>
                <w:lang w:val="es-AR"/>
              </w:rPr>
            </w:pPr>
            <w:r w:rsidRPr="00E86915">
              <w:rPr>
                <w:sz w:val="20"/>
                <w:szCs w:val="20"/>
                <w:lang w:val="es-AR"/>
              </w:rPr>
              <w:t xml:space="preserve">CARPETA DE TALLERES DE </w:t>
            </w:r>
            <w:r w:rsidR="00603674">
              <w:rPr>
                <w:sz w:val="20"/>
                <w:szCs w:val="20"/>
                <w:lang w:val="es-AR"/>
              </w:rPr>
              <w:t>INFORMATICA</w:t>
            </w:r>
            <w:r w:rsidRPr="00E86915">
              <w:rPr>
                <w:sz w:val="20"/>
                <w:szCs w:val="20"/>
                <w:lang w:val="es-AR"/>
              </w:rPr>
              <w:t xml:space="preserve">, MATERIALES </w:t>
            </w:r>
            <w:r w:rsidR="00603674">
              <w:rPr>
                <w:sz w:val="20"/>
                <w:szCs w:val="20"/>
                <w:lang w:val="es-AR"/>
              </w:rPr>
              <w:t>AUDIOVISUAL (INTERNET)</w:t>
            </w:r>
          </w:p>
        </w:tc>
      </w:tr>
      <w:tr w:rsidR="00BA769C" w:rsidRPr="00FD059E" w:rsidTr="00FF0D1A">
        <w:trPr>
          <w:trHeight w:val="2113"/>
        </w:trPr>
        <w:tc>
          <w:tcPr>
            <w:tcW w:w="2660" w:type="dxa"/>
            <w:gridSpan w:val="3"/>
            <w:shd w:val="clear" w:color="auto" w:fill="BFBFBF" w:themeFill="background1" w:themeFillShade="BF"/>
            <w:vAlign w:val="center"/>
          </w:tcPr>
          <w:p w:rsidR="00BA769C" w:rsidRPr="00012EBA" w:rsidRDefault="00BA769C" w:rsidP="00BA769C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METODOLOGIA</w:t>
            </w:r>
          </w:p>
        </w:tc>
        <w:tc>
          <w:tcPr>
            <w:tcW w:w="7405" w:type="dxa"/>
            <w:gridSpan w:val="2"/>
          </w:tcPr>
          <w:p w:rsidR="00E86915" w:rsidRDefault="0046404A" w:rsidP="00E86915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>
              <w:rPr>
                <w:rFonts w:ascii="Arial" w:eastAsia="Arial" w:hAnsi="Arial" w:cs="Arial"/>
                <w:lang w:eastAsia="es-ES" w:bidi="es-ES"/>
              </w:rPr>
              <w:t>Teórico</w:t>
            </w:r>
            <w:r w:rsidR="00EC356D">
              <w:rPr>
                <w:rFonts w:ascii="Arial" w:eastAsia="Arial" w:hAnsi="Arial" w:cs="Arial"/>
                <w:lang w:eastAsia="es-ES" w:bidi="es-ES"/>
              </w:rPr>
              <w:t xml:space="preserve"> – practica, con gran porcentaje en esta </w:t>
            </w:r>
            <w:r>
              <w:rPr>
                <w:rFonts w:ascii="Arial" w:eastAsia="Arial" w:hAnsi="Arial" w:cs="Arial"/>
                <w:lang w:eastAsia="es-ES" w:bidi="es-ES"/>
              </w:rPr>
              <w:t>última</w:t>
            </w:r>
            <w:r w:rsidR="00EC356D">
              <w:rPr>
                <w:rFonts w:ascii="Arial" w:eastAsia="Arial" w:hAnsi="Arial" w:cs="Arial"/>
                <w:lang w:eastAsia="es-ES" w:bidi="es-ES"/>
              </w:rPr>
              <w:t xml:space="preserve"> (practica), además del objetivo primario que es la </w:t>
            </w:r>
            <w:r w:rsidR="00834E10">
              <w:rPr>
                <w:rFonts w:ascii="Arial" w:eastAsia="Arial" w:hAnsi="Arial" w:cs="Arial"/>
                <w:lang w:eastAsia="es-ES" w:bidi="es-ES"/>
              </w:rPr>
              <w:t xml:space="preserve">resolución y desarrollo de herramientas mecatrónicas capaces de resolver problemas industriales específicos, como </w:t>
            </w:r>
            <w:r>
              <w:rPr>
                <w:rFonts w:ascii="Arial" w:eastAsia="Arial" w:hAnsi="Arial" w:cs="Arial"/>
                <w:lang w:eastAsia="es-ES" w:bidi="es-ES"/>
              </w:rPr>
              <w:t>así</w:t>
            </w:r>
            <w:r w:rsidR="00834E10">
              <w:rPr>
                <w:rFonts w:ascii="Arial" w:eastAsia="Arial" w:hAnsi="Arial" w:cs="Arial"/>
                <w:lang w:eastAsia="es-ES" w:bidi="es-ES"/>
              </w:rPr>
              <w:t xml:space="preserve"> también proyectos de automatización de toda índoles comerciales o industrial </w:t>
            </w:r>
          </w:p>
          <w:p w:rsidR="00BA769C" w:rsidRPr="002A368A" w:rsidRDefault="003305D4" w:rsidP="00E86915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  <w:t xml:space="preserve"> </w:t>
            </w:r>
          </w:p>
        </w:tc>
      </w:tr>
      <w:tr w:rsidR="00BA769C" w:rsidRPr="00FD059E" w:rsidTr="00BA769C">
        <w:trPr>
          <w:trHeight w:val="258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2A368A" w:rsidRDefault="00BA769C" w:rsidP="00BA769C">
            <w:pPr>
              <w:pStyle w:val="Prrafodelista"/>
              <w:numPr>
                <w:ilvl w:val="0"/>
                <w:numId w:val="3"/>
              </w:numPr>
              <w:contextualSpacing/>
              <w:jc w:val="center"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color w:val="000000" w:themeColor="text1"/>
                <w:lang w:val="es-AR"/>
              </w:rPr>
              <w:t>PLANIFICACIÓN – CRONOGRAMA POR TRIMESTRE</w:t>
            </w:r>
          </w:p>
        </w:tc>
      </w:tr>
      <w:tr w:rsidR="00E86915" w:rsidRPr="00FD059E" w:rsidTr="00E86915">
        <w:trPr>
          <w:trHeight w:val="2959"/>
        </w:trPr>
        <w:tc>
          <w:tcPr>
            <w:tcW w:w="2660" w:type="dxa"/>
            <w:gridSpan w:val="3"/>
            <w:shd w:val="clear" w:color="auto" w:fill="BFBFBF" w:themeFill="background1" w:themeFillShade="BF"/>
            <w:vAlign w:val="center"/>
          </w:tcPr>
          <w:p w:rsidR="00E86915" w:rsidRPr="009B61BC" w:rsidRDefault="00E86915" w:rsidP="009B61BC">
            <w:pPr>
              <w:pStyle w:val="Prrafodelista"/>
              <w:numPr>
                <w:ilvl w:val="0"/>
                <w:numId w:val="5"/>
              </w:numPr>
              <w:rPr>
                <w:rFonts w:asciiTheme="minorHAnsi" w:eastAsia="Adobe Heiti Std R" w:hAnsiTheme="minorHAnsi" w:cstheme="minorHAnsi"/>
                <w:i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9B61BC">
              <w:rPr>
                <w:i/>
                <w:lang w:val="es-AR"/>
              </w:rPr>
              <w:t>EVALUACIÓN</w:t>
            </w:r>
          </w:p>
        </w:tc>
        <w:tc>
          <w:tcPr>
            <w:tcW w:w="7405" w:type="dxa"/>
            <w:gridSpan w:val="2"/>
          </w:tcPr>
          <w:p w:rsidR="00E86915" w:rsidRPr="009B61BC" w:rsidRDefault="00E86915" w:rsidP="00E86915">
            <w:pPr>
              <w:rPr>
                <w:rFonts w:asciiTheme="minorHAnsi" w:eastAsia="Adobe Heiti Std R" w:hAnsiTheme="minorHAnsi" w:cstheme="minorHAnsi"/>
                <w:b/>
                <w:lang w:val="es-AR"/>
              </w:rPr>
            </w:pPr>
            <w:r w:rsidRPr="009B61BC">
              <w:rPr>
                <w:rFonts w:asciiTheme="minorHAnsi" w:eastAsia="Adobe Heiti Std R" w:hAnsiTheme="minorHAnsi" w:cstheme="minorHAnsi"/>
                <w:b/>
                <w:lang w:val="es-AR"/>
              </w:rPr>
              <w:t>Participación en clase.</w:t>
            </w:r>
          </w:p>
          <w:p w:rsidR="00E86915" w:rsidRPr="009B61BC" w:rsidRDefault="00603674" w:rsidP="00E86915">
            <w:pPr>
              <w:rPr>
                <w:rFonts w:asciiTheme="minorHAnsi" w:eastAsia="Adobe Heiti Std R" w:hAnsiTheme="minorHAnsi" w:cstheme="minorHAnsi"/>
                <w:b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b/>
                <w:lang w:val="es-AR"/>
              </w:rPr>
              <w:t>Evaluaciones individuales de resolución de problemas específicos (</w:t>
            </w:r>
            <w:r w:rsidR="00834E10">
              <w:rPr>
                <w:rFonts w:asciiTheme="minorHAnsi" w:eastAsia="Adobe Heiti Std R" w:hAnsiTheme="minorHAnsi" w:cstheme="minorHAnsi"/>
                <w:b/>
                <w:lang w:val="es-AR"/>
              </w:rPr>
              <w:t xml:space="preserve">resolución de problemas específicos </w:t>
            </w:r>
            <w:r w:rsidR="0046404A">
              <w:rPr>
                <w:rFonts w:asciiTheme="minorHAnsi" w:eastAsia="Adobe Heiti Std R" w:hAnsiTheme="minorHAnsi" w:cstheme="minorHAnsi"/>
                <w:b/>
                <w:lang w:val="es-AR"/>
              </w:rPr>
              <w:t>con el uso de sensores)</w:t>
            </w:r>
          </w:p>
          <w:p w:rsidR="00603674" w:rsidRPr="009B61BC" w:rsidRDefault="00603674" w:rsidP="00603674">
            <w:pPr>
              <w:rPr>
                <w:rFonts w:asciiTheme="minorHAnsi" w:eastAsia="Adobe Heiti Std R" w:hAnsiTheme="minorHAnsi" w:cstheme="minorHAnsi"/>
                <w:b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b/>
                <w:lang w:val="es-AR"/>
              </w:rPr>
              <w:t xml:space="preserve">Evaluaciones grupales de resolución de problemas </w:t>
            </w:r>
            <w:r w:rsidR="0046404A">
              <w:rPr>
                <w:rFonts w:asciiTheme="minorHAnsi" w:eastAsia="Adobe Heiti Std R" w:hAnsiTheme="minorHAnsi" w:cstheme="minorHAnsi"/>
                <w:b/>
                <w:lang w:val="es-AR"/>
              </w:rPr>
              <w:t>y propuestas de solución</w:t>
            </w:r>
          </w:p>
          <w:p w:rsidR="00E86915" w:rsidRPr="00E86915" w:rsidRDefault="0046404A" w:rsidP="009B61BC">
            <w:pPr>
              <w:rPr>
                <w:rFonts w:asciiTheme="minorHAnsi" w:eastAsia="Adobe Heiti Std R" w:hAnsiTheme="minorHAnsi" w:cstheme="minorHAnsi"/>
                <w:i/>
                <w:sz w:val="20"/>
                <w:szCs w:val="20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b/>
                <w:lang w:val="es-AR"/>
              </w:rPr>
              <w:t>Evaluación y resolución de un proyecto de automatización industrial en maqueta real a escala</w:t>
            </w:r>
          </w:p>
        </w:tc>
      </w:tr>
    </w:tbl>
    <w:p w:rsidR="006A7237" w:rsidRDefault="006A7237">
      <w:pPr>
        <w:pStyle w:val="Textoindependiente"/>
        <w:rPr>
          <w:rFonts w:ascii="Arial MT"/>
          <w:b w:val="0"/>
          <w:sz w:val="20"/>
        </w:rPr>
      </w:pPr>
    </w:p>
    <w:p w:rsidR="0089214F" w:rsidRDefault="0089214F" w:rsidP="00EE5CBA">
      <w:pPr>
        <w:pStyle w:val="Textoindependiente"/>
        <w:spacing w:before="4" w:after="1"/>
        <w:rPr>
          <w:rFonts w:ascii="Arial MT"/>
          <w:b w:val="0"/>
          <w:sz w:val="24"/>
        </w:rPr>
      </w:pPr>
    </w:p>
    <w:sectPr w:rsidR="0089214F" w:rsidSect="00A70CD5">
      <w:headerReference w:type="default" r:id="rId9"/>
      <w:type w:val="continuous"/>
      <w:pgSz w:w="12240" w:h="15840"/>
      <w:pgMar w:top="-973" w:right="240" w:bottom="280" w:left="13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37F" w:rsidRDefault="0094737F" w:rsidP="006A7237">
      <w:r>
        <w:separator/>
      </w:r>
    </w:p>
  </w:endnote>
  <w:endnote w:type="continuationSeparator" w:id="0">
    <w:p w:rsidR="0094737F" w:rsidRDefault="0094737F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37F" w:rsidRDefault="0094737F" w:rsidP="006A7237">
      <w:r>
        <w:separator/>
      </w:r>
    </w:p>
  </w:footnote>
  <w:footnote w:type="continuationSeparator" w:id="0">
    <w:p w:rsidR="0094737F" w:rsidRDefault="0094737F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237" w:rsidRDefault="006A7237">
    <w:pPr>
      <w:pStyle w:val="Encabezado"/>
    </w:pPr>
  </w:p>
  <w:p w:rsidR="006A7237" w:rsidRDefault="006A7237">
    <w:pPr>
      <w:pStyle w:val="Encabezado"/>
    </w:pPr>
  </w:p>
  <w:p w:rsidR="006A7237" w:rsidRDefault="006A7237">
    <w:pPr>
      <w:pStyle w:val="Encabezado"/>
    </w:pPr>
  </w:p>
  <w:p w:rsidR="006A7237" w:rsidRDefault="006A7237">
    <w:pPr>
      <w:pStyle w:val="Encabezado"/>
    </w:pPr>
  </w:p>
  <w:p w:rsidR="006A7237" w:rsidRDefault="006A72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1453C"/>
    <w:multiLevelType w:val="hybridMultilevel"/>
    <w:tmpl w:val="7E18C0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2B77"/>
    <w:multiLevelType w:val="multilevel"/>
    <w:tmpl w:val="5860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32CA0"/>
    <w:multiLevelType w:val="hybridMultilevel"/>
    <w:tmpl w:val="4490D8D4"/>
    <w:lvl w:ilvl="0" w:tplc="FEC42A22">
      <w:numFmt w:val="bullet"/>
      <w:lvlText w:val=""/>
      <w:lvlJc w:val="left"/>
      <w:pPr>
        <w:ind w:left="573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CDB06A8C">
      <w:numFmt w:val="bullet"/>
      <w:lvlText w:val=""/>
      <w:lvlJc w:val="left"/>
      <w:pPr>
        <w:ind w:left="11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FC10AEF2">
      <w:numFmt w:val="bullet"/>
      <w:lvlText w:val="o"/>
      <w:lvlJc w:val="left"/>
      <w:pPr>
        <w:ind w:left="1494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s-ES" w:bidi="es-ES"/>
      </w:rPr>
    </w:lvl>
    <w:lvl w:ilvl="3" w:tplc="F7E6B6BA">
      <w:numFmt w:val="bullet"/>
      <w:lvlText w:val="•"/>
      <w:lvlJc w:val="left"/>
      <w:pPr>
        <w:ind w:left="2573" w:hanging="356"/>
      </w:pPr>
      <w:rPr>
        <w:rFonts w:hint="default"/>
        <w:lang w:val="es-ES" w:eastAsia="es-ES" w:bidi="es-ES"/>
      </w:rPr>
    </w:lvl>
    <w:lvl w:ilvl="4" w:tplc="918A04B2">
      <w:numFmt w:val="bullet"/>
      <w:lvlText w:val="•"/>
      <w:lvlJc w:val="left"/>
      <w:pPr>
        <w:ind w:left="3646" w:hanging="356"/>
      </w:pPr>
      <w:rPr>
        <w:rFonts w:hint="default"/>
        <w:lang w:val="es-ES" w:eastAsia="es-ES" w:bidi="es-ES"/>
      </w:rPr>
    </w:lvl>
    <w:lvl w:ilvl="5" w:tplc="64B6F1EA">
      <w:numFmt w:val="bullet"/>
      <w:lvlText w:val="•"/>
      <w:lvlJc w:val="left"/>
      <w:pPr>
        <w:ind w:left="4719" w:hanging="356"/>
      </w:pPr>
      <w:rPr>
        <w:rFonts w:hint="default"/>
        <w:lang w:val="es-ES" w:eastAsia="es-ES" w:bidi="es-ES"/>
      </w:rPr>
    </w:lvl>
    <w:lvl w:ilvl="6" w:tplc="56C419F0">
      <w:numFmt w:val="bullet"/>
      <w:lvlText w:val="•"/>
      <w:lvlJc w:val="left"/>
      <w:pPr>
        <w:ind w:left="5793" w:hanging="356"/>
      </w:pPr>
      <w:rPr>
        <w:rFonts w:hint="default"/>
        <w:lang w:val="es-ES" w:eastAsia="es-ES" w:bidi="es-ES"/>
      </w:rPr>
    </w:lvl>
    <w:lvl w:ilvl="7" w:tplc="7090CEA8">
      <w:numFmt w:val="bullet"/>
      <w:lvlText w:val="•"/>
      <w:lvlJc w:val="left"/>
      <w:pPr>
        <w:ind w:left="6866" w:hanging="356"/>
      </w:pPr>
      <w:rPr>
        <w:rFonts w:hint="default"/>
        <w:lang w:val="es-ES" w:eastAsia="es-ES" w:bidi="es-ES"/>
      </w:rPr>
    </w:lvl>
    <w:lvl w:ilvl="8" w:tplc="ADECE5E4">
      <w:numFmt w:val="bullet"/>
      <w:lvlText w:val="•"/>
      <w:lvlJc w:val="left"/>
      <w:pPr>
        <w:ind w:left="7939" w:hanging="356"/>
      </w:pPr>
      <w:rPr>
        <w:rFonts w:hint="default"/>
        <w:lang w:val="es-ES" w:eastAsia="es-ES" w:bidi="es-ES"/>
      </w:rPr>
    </w:lvl>
  </w:abstractNum>
  <w:abstractNum w:abstractNumId="4" w15:restartNumberingAfterBreak="0">
    <w:nsid w:val="50452B2C"/>
    <w:multiLevelType w:val="hybridMultilevel"/>
    <w:tmpl w:val="0296A6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22BE7"/>
    <w:multiLevelType w:val="hybridMultilevel"/>
    <w:tmpl w:val="F6026A9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CA611A"/>
    <w:multiLevelType w:val="hybridMultilevel"/>
    <w:tmpl w:val="52C23A7E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7" w15:restartNumberingAfterBreak="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9C"/>
    <w:rsid w:val="00004A22"/>
    <w:rsid w:val="00012EBA"/>
    <w:rsid w:val="000367D8"/>
    <w:rsid w:val="00042DEA"/>
    <w:rsid w:val="000D7DB8"/>
    <w:rsid w:val="001D6564"/>
    <w:rsid w:val="00214256"/>
    <w:rsid w:val="00231FCD"/>
    <w:rsid w:val="002A368A"/>
    <w:rsid w:val="002B13A1"/>
    <w:rsid w:val="003305D4"/>
    <w:rsid w:val="00405083"/>
    <w:rsid w:val="0046404A"/>
    <w:rsid w:val="00603674"/>
    <w:rsid w:val="00622D2B"/>
    <w:rsid w:val="006A7237"/>
    <w:rsid w:val="0073346A"/>
    <w:rsid w:val="00757E61"/>
    <w:rsid w:val="007F0B9B"/>
    <w:rsid w:val="00825A16"/>
    <w:rsid w:val="00834E10"/>
    <w:rsid w:val="00837C82"/>
    <w:rsid w:val="008450E8"/>
    <w:rsid w:val="0089214F"/>
    <w:rsid w:val="008A6F33"/>
    <w:rsid w:val="0094737F"/>
    <w:rsid w:val="00967282"/>
    <w:rsid w:val="009B61BC"/>
    <w:rsid w:val="00A24CBE"/>
    <w:rsid w:val="00A70CD5"/>
    <w:rsid w:val="00A84635"/>
    <w:rsid w:val="00AF17E6"/>
    <w:rsid w:val="00B312FC"/>
    <w:rsid w:val="00BA769C"/>
    <w:rsid w:val="00BC7EA4"/>
    <w:rsid w:val="00C62E5B"/>
    <w:rsid w:val="00C80AA9"/>
    <w:rsid w:val="00CF29BF"/>
    <w:rsid w:val="00E86915"/>
    <w:rsid w:val="00EC356D"/>
    <w:rsid w:val="00ED5DC5"/>
    <w:rsid w:val="00EE5CBA"/>
    <w:rsid w:val="00F70132"/>
    <w:rsid w:val="00FF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D74C8"/>
  <w15:docId w15:val="{09334384-9012-43C9-AEC6-6DBE6BB0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6036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03674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0367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072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475601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49625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9196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752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72027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548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641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1042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4281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0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21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374413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69124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947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462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04129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07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60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4795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5978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3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icina%20T&#233;cnica\Downloads\Planificaci&#243;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4E27F-44CB-4F16-BBFC-8237D16D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Planificación 2023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Técnica</dc:creator>
  <cp:lastModifiedBy>Renato</cp:lastModifiedBy>
  <cp:revision>2</cp:revision>
  <cp:lastPrinted>2022-03-14T15:10:00Z</cp:lastPrinted>
  <dcterms:created xsi:type="dcterms:W3CDTF">2023-04-11T13:21:00Z</dcterms:created>
  <dcterms:modified xsi:type="dcterms:W3CDTF">2023-04-11T13:21:00Z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  <property fmtid="{D5CDD505-2E9C-101B-9397-08002B2CF9AE}" pid="5" name="GrammarlyDocumentId">
    <vt:lpwstr>389ca83b4176acd2fc350ea02e783ec5e33fe129e6f4cfc389bc3027e0c53b3a</vt:lpwstr>
  </property>
</Properties>
</file>